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E4505B">
        <w:trPr>
          <w:trHeight w:val="1740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</w:t>
            </w:r>
            <w:bookmarkStart w:id="0" w:name="_GoBack"/>
            <w:bookmarkEnd w:id="0"/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215915" w:rsidP="00215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15915">
              <w:rPr>
                <w:rFonts w:ascii="Times New Roman" w:hAnsi="Times New Roman" w:cs="Times New Roman"/>
                <w:sz w:val="28"/>
                <w:szCs w:val="28"/>
              </w:rPr>
              <w:t>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5915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215915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5915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профессионального образования Воронежской области «Институт развития образования имени Н.Ф. </w:t>
            </w:r>
            <w:proofErr w:type="spellStart"/>
            <w:r w:rsidRPr="00215915">
              <w:rPr>
                <w:rFonts w:ascii="Times New Roman" w:hAnsi="Times New Roman" w:cs="Times New Roman"/>
                <w:sz w:val="28"/>
                <w:szCs w:val="28"/>
              </w:rPr>
              <w:t>Бунакова</w:t>
            </w:r>
            <w:proofErr w:type="spellEnd"/>
            <w:r w:rsidRPr="002159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215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482A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591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1591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15915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15915" w:rsidRPr="00215915">
              <w:rPr>
                <w:rFonts w:ascii="Times New Roman" w:hAnsi="Times New Roman" w:cs="Times New Roman"/>
                <w:sz w:val="28"/>
              </w:rPr>
              <w:t>О назнач</w:t>
            </w:r>
            <w:r w:rsidR="00215915">
              <w:rPr>
                <w:rFonts w:ascii="Times New Roman" w:hAnsi="Times New Roman" w:cs="Times New Roman"/>
                <w:sz w:val="28"/>
              </w:rPr>
              <w:t xml:space="preserve">ении плановой выездной проверки </w:t>
            </w:r>
            <w:r w:rsidR="00215915" w:rsidRPr="00215915">
              <w:rPr>
                <w:rFonts w:ascii="Times New Roman" w:hAnsi="Times New Roman" w:cs="Times New Roman"/>
                <w:sz w:val="28"/>
              </w:rPr>
              <w:t>государ</w:t>
            </w:r>
            <w:r w:rsidR="00215915">
              <w:rPr>
                <w:rFonts w:ascii="Times New Roman" w:hAnsi="Times New Roman" w:cs="Times New Roman"/>
                <w:sz w:val="28"/>
              </w:rPr>
              <w:t xml:space="preserve">ственного бюджетного учреждения </w:t>
            </w:r>
            <w:r w:rsidR="00215915" w:rsidRPr="00215915">
              <w:rPr>
                <w:rFonts w:ascii="Times New Roman" w:hAnsi="Times New Roman" w:cs="Times New Roman"/>
                <w:sz w:val="28"/>
              </w:rPr>
              <w:t>дополнительного профессионального о</w:t>
            </w:r>
            <w:r w:rsidR="00215915">
              <w:rPr>
                <w:rFonts w:ascii="Times New Roman" w:hAnsi="Times New Roman" w:cs="Times New Roman"/>
                <w:sz w:val="28"/>
              </w:rPr>
              <w:t xml:space="preserve">бразования Воронежской области </w:t>
            </w:r>
            <w:r w:rsidR="00215915" w:rsidRPr="00215915">
              <w:rPr>
                <w:rFonts w:ascii="Times New Roman" w:hAnsi="Times New Roman" w:cs="Times New Roman"/>
                <w:sz w:val="28"/>
              </w:rPr>
              <w:t xml:space="preserve">«Институт развития образования имени Н.Ф. </w:t>
            </w:r>
            <w:proofErr w:type="spellStart"/>
            <w:r w:rsidR="00215915" w:rsidRPr="00215915">
              <w:rPr>
                <w:rFonts w:ascii="Times New Roman" w:hAnsi="Times New Roman" w:cs="Times New Roman"/>
                <w:sz w:val="28"/>
              </w:rPr>
              <w:t>Бунакова</w:t>
            </w:r>
            <w:proofErr w:type="spellEnd"/>
            <w:r w:rsidR="00215915" w:rsidRPr="00215915">
              <w:rPr>
                <w:rFonts w:ascii="Times New Roman" w:hAnsi="Times New Roman" w:cs="Times New Roman"/>
                <w:sz w:val="28"/>
              </w:rPr>
              <w:t>»</w:t>
            </w:r>
            <w:r w:rsidR="0063206A" w:rsidRPr="0063206A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69351C" w:rsidRPr="0069351C">
              <w:rPr>
                <w:rFonts w:ascii="Times New Roman" w:hAnsi="Times New Roman" w:cs="Times New Roman"/>
                <w:sz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счёт субсидий, субвенций, иных межбюджетных трансфертов, имеющих целевое назначение, из федерального бюджета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69351C" w:rsidP="0069351C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1C">
              <w:rPr>
                <w:rFonts w:ascii="Times New Roman" w:hAnsi="Times New Roman" w:cs="Times New Roman"/>
                <w:sz w:val="28"/>
                <w:szCs w:val="28"/>
              </w:rPr>
              <w:t>2022-истекший период 2026 г</w:t>
            </w:r>
            <w:r w:rsidR="00F0220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90D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69351C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9351C">
              <w:rPr>
                <w:rFonts w:ascii="Times New Roman" w:hAnsi="Times New Roman" w:cs="Times New Roman"/>
                <w:sz w:val="28"/>
              </w:rPr>
              <w:t>22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69351C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2A1F">
              <w:rPr>
                <w:rFonts w:ascii="Times New Roman" w:hAnsi="Times New Roman" w:cs="Times New Roman"/>
                <w:sz w:val="28"/>
              </w:rPr>
              <w:t>1</w:t>
            </w:r>
            <w:r w:rsidR="0069351C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69351C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6935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19</w:t>
            </w:r>
            <w:r w:rsidR="00042EBC" w:rsidRPr="00042EB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.0</w:t>
            </w:r>
            <w:r w:rsidR="0069351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6</w:t>
            </w:r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15915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2A1F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9351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61CFD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4505B"/>
    <w:rsid w:val="00E5552A"/>
    <w:rsid w:val="00EC0327"/>
    <w:rsid w:val="00F0220F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56</cp:revision>
  <cp:lastPrinted>2025-12-23T13:09:00Z</cp:lastPrinted>
  <dcterms:created xsi:type="dcterms:W3CDTF">2025-12-23T13:07:00Z</dcterms:created>
  <dcterms:modified xsi:type="dcterms:W3CDTF">2026-06-23T11:43:00Z</dcterms:modified>
</cp:coreProperties>
</file>